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71" w:rsidRDefault="009E17B5">
      <w:pPr>
        <w:pStyle w:val="2"/>
        <w:widowControl/>
        <w:spacing w:beforeAutospacing="0" w:afterAutospacing="0" w:line="600" w:lineRule="atLeast"/>
        <w:jc w:val="center"/>
        <w:textAlignment w:val="baseline"/>
        <w:rPr>
          <w:rFonts w:ascii="方正小标宋简体" w:eastAsia="方正小标宋简体" w:hAnsi="方正小标宋简体" w:cs="方正小标宋简体" w:hint="default"/>
          <w:b w:val="0"/>
          <w:bCs w:val="0"/>
          <w:kern w:val="2"/>
          <w:sz w:val="44"/>
          <w:szCs w:val="44"/>
        </w:rPr>
      </w:pPr>
      <w:bookmarkStart w:id="0" w:name="zhengwen"/>
      <w:bookmarkStart w:id="1" w:name="_Hlk40168193"/>
      <w:bookmarkStart w:id="2" w:name="_GoBack"/>
      <w:r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2016-2020</w:t>
      </w:r>
      <w:r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年湘西自治州普法工作先进单位和先进个人拟推荐名单的公示</w:t>
      </w:r>
    </w:p>
    <w:bookmarkEnd w:id="2"/>
    <w:p w:rsidR="00B54F71" w:rsidRDefault="00B54F71">
      <w:pPr>
        <w:widowControl/>
        <w:spacing w:line="560" w:lineRule="exact"/>
        <w:ind w:right="64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54F71" w:rsidRDefault="009E17B5">
      <w:pPr>
        <w:pStyle w:val="a3"/>
        <w:widowControl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根据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州委全面依法治州委员会办公室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《关于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做好全州“七五”普法先进县（市、区）先进集体、先进个人通报表扬推荐工作的通知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》要求。在层层推荐审核的基础上，经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湘西州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司法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局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党组审议，拟确定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2016-2020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湘西自治州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普法工作先进单位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和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先进个人名单。为加强社会监督，现将拟推荐名单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附后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予以公示。</w:t>
      </w:r>
    </w:p>
    <w:p w:rsidR="00B54F71" w:rsidRDefault="009E17B5">
      <w:pPr>
        <w:pStyle w:val="a3"/>
        <w:widowControl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如有异议可以通过电话、信函进行反映。</w:t>
      </w:r>
    </w:p>
    <w:p w:rsidR="00B54F71" w:rsidRDefault="009E17B5">
      <w:pPr>
        <w:pStyle w:val="a3"/>
        <w:widowControl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受理时间：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-24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日期间工作日的上午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8:30-12:00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，下午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14:30-17:30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</w:p>
    <w:p w:rsidR="00B54F71" w:rsidRDefault="009E17B5">
      <w:pPr>
        <w:pStyle w:val="a3"/>
        <w:widowControl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受理单位：湘西自治州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司法局普法与依法治理科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湘西州高新区州府西路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号州司法局办公楼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402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室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)</w:t>
      </w:r>
    </w:p>
    <w:p w:rsidR="00B54F71" w:rsidRDefault="009E17B5">
      <w:pPr>
        <w:pStyle w:val="a3"/>
        <w:widowControl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受理电话：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0743-8750342</w:t>
      </w:r>
    </w:p>
    <w:p w:rsidR="00B54F71" w:rsidRDefault="00B54F71">
      <w:pPr>
        <w:pStyle w:val="a3"/>
        <w:widowControl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</w:p>
    <w:p w:rsidR="00B54F71" w:rsidRDefault="009E17B5">
      <w:pPr>
        <w:pStyle w:val="a3"/>
        <w:widowControl/>
        <w:spacing w:beforeAutospacing="0" w:afterAutospacing="0" w:line="520" w:lineRule="exact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附件：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2016-2020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年湘西自治州普法工作先进单位和先进个人拟表彰名单</w:t>
      </w:r>
    </w:p>
    <w:p w:rsidR="00B54F71" w:rsidRDefault="00B54F71">
      <w:pPr>
        <w:pStyle w:val="a3"/>
        <w:widowControl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</w:p>
    <w:p w:rsidR="00B54F71" w:rsidRDefault="00B54F71">
      <w:pPr>
        <w:pStyle w:val="a3"/>
        <w:widowControl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</w:p>
    <w:p w:rsidR="00B54F71" w:rsidRDefault="00B54F71">
      <w:pPr>
        <w:pStyle w:val="a3"/>
        <w:widowControl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</w:p>
    <w:p w:rsidR="00B54F71" w:rsidRDefault="00B54F71">
      <w:pPr>
        <w:widowControl/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中共</w:t>
      </w:r>
      <w:r>
        <w:rPr>
          <w:rFonts w:ascii="仿宋" w:eastAsia="仿宋" w:hAnsi="仿宋" w:cs="仿宋" w:hint="eastAsia"/>
          <w:sz w:val="32"/>
          <w:szCs w:val="32"/>
        </w:rPr>
        <w:t>湘西自治州</w:t>
      </w:r>
      <w:r>
        <w:rPr>
          <w:rFonts w:ascii="仿宋" w:eastAsia="仿宋" w:hAnsi="仿宋" w:cs="仿宋" w:hint="eastAsia"/>
          <w:sz w:val="32"/>
          <w:szCs w:val="32"/>
        </w:rPr>
        <w:t>委</w:t>
      </w:r>
      <w:r>
        <w:rPr>
          <w:rFonts w:ascii="仿宋" w:eastAsia="仿宋" w:hAnsi="仿宋" w:cs="仿宋" w:hint="eastAsia"/>
          <w:sz w:val="32"/>
          <w:szCs w:val="32"/>
        </w:rPr>
        <w:t>全面依法治州委员会办公室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54F71" w:rsidRDefault="009E17B5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54F71" w:rsidRDefault="00B54F71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56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</w:p>
    <w:p w:rsidR="00B54F71" w:rsidRDefault="00B54F71">
      <w:pPr>
        <w:spacing w:line="560" w:lineRule="exact"/>
        <w:outlineLvl w:val="0"/>
        <w:rPr>
          <w:rFonts w:eastAsia="黑体"/>
          <w:sz w:val="32"/>
          <w:szCs w:val="32"/>
        </w:rPr>
      </w:pPr>
    </w:p>
    <w:p w:rsidR="00B54F71" w:rsidRDefault="009E17B5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年湘西自治州普法工作先进单位和先进个人拟表彰名单</w:t>
      </w:r>
    </w:p>
    <w:bookmarkEnd w:id="0"/>
    <w:bookmarkEnd w:id="1"/>
    <w:p w:rsidR="00B54F71" w:rsidRDefault="00B54F71">
      <w:pPr>
        <w:spacing w:line="560" w:lineRule="exact"/>
        <w:rPr>
          <w:sz w:val="32"/>
          <w:szCs w:val="32"/>
        </w:rPr>
      </w:pPr>
    </w:p>
    <w:p w:rsidR="00B54F71" w:rsidRDefault="009E17B5">
      <w:pPr>
        <w:spacing w:line="56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</w:t>
      </w:r>
      <w:r>
        <w:rPr>
          <w:rFonts w:eastAsia="黑体"/>
          <w:sz w:val="30"/>
          <w:szCs w:val="30"/>
        </w:rPr>
        <w:t>2016-2020</w:t>
      </w:r>
      <w:r>
        <w:rPr>
          <w:rFonts w:eastAsia="黑体"/>
          <w:sz w:val="30"/>
          <w:szCs w:val="30"/>
        </w:rPr>
        <w:t>年</w:t>
      </w:r>
      <w:r>
        <w:rPr>
          <w:rFonts w:eastAsia="黑体" w:hint="eastAsia"/>
          <w:sz w:val="30"/>
          <w:szCs w:val="30"/>
        </w:rPr>
        <w:t>湘西自治州</w:t>
      </w:r>
      <w:r>
        <w:rPr>
          <w:rFonts w:eastAsia="黑体"/>
          <w:sz w:val="30"/>
          <w:szCs w:val="30"/>
        </w:rPr>
        <w:t>普法工作先进单位</w:t>
      </w:r>
      <w:r>
        <w:rPr>
          <w:rFonts w:eastAsia="黑体" w:hint="eastAsia"/>
          <w:sz w:val="30"/>
          <w:szCs w:val="30"/>
        </w:rPr>
        <w:t>（</w:t>
      </w:r>
      <w:r>
        <w:rPr>
          <w:rFonts w:eastAsia="黑体" w:hint="eastAsia"/>
          <w:sz w:val="30"/>
          <w:szCs w:val="30"/>
        </w:rPr>
        <w:t>173</w:t>
      </w:r>
      <w:r>
        <w:rPr>
          <w:rFonts w:eastAsia="黑体" w:hint="eastAsia"/>
          <w:sz w:val="30"/>
          <w:szCs w:val="30"/>
        </w:rPr>
        <w:t>个）</w:t>
      </w:r>
      <w:r>
        <w:rPr>
          <w:rFonts w:eastAsia="黑体"/>
          <w:sz w:val="30"/>
          <w:szCs w:val="30"/>
        </w:rPr>
        <w:t>：</w:t>
      </w: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州直（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州人大常委会</w:t>
      </w:r>
      <w:r>
        <w:rPr>
          <w:rFonts w:ascii="仿宋" w:eastAsia="仿宋" w:hAnsi="仿宋" w:cs="仿宋" w:hint="eastAsia"/>
          <w:sz w:val="32"/>
          <w:szCs w:val="32"/>
        </w:rPr>
        <w:t>办公室、</w:t>
      </w:r>
      <w:r>
        <w:rPr>
          <w:rFonts w:ascii="仿宋" w:eastAsia="仿宋" w:hAnsi="仿宋" w:cs="仿宋" w:hint="eastAsia"/>
          <w:sz w:val="32"/>
          <w:szCs w:val="32"/>
        </w:rPr>
        <w:t>州</w:t>
      </w:r>
      <w:r>
        <w:rPr>
          <w:rFonts w:ascii="仿宋" w:eastAsia="仿宋" w:hAnsi="仿宋" w:cs="仿宋" w:hint="eastAsia"/>
          <w:sz w:val="32"/>
          <w:szCs w:val="32"/>
        </w:rPr>
        <w:t>人民</w:t>
      </w:r>
      <w:r>
        <w:rPr>
          <w:rFonts w:ascii="仿宋" w:eastAsia="仿宋" w:hAnsi="仿宋" w:cs="仿宋" w:hint="eastAsia"/>
          <w:sz w:val="32"/>
          <w:szCs w:val="32"/>
        </w:rPr>
        <w:t>政府办</w:t>
      </w:r>
      <w:r>
        <w:rPr>
          <w:rFonts w:ascii="仿宋" w:eastAsia="仿宋" w:hAnsi="仿宋" w:cs="仿宋" w:hint="eastAsia"/>
          <w:sz w:val="32"/>
          <w:szCs w:val="32"/>
        </w:rPr>
        <w:t>公室、</w:t>
      </w:r>
      <w:r>
        <w:rPr>
          <w:rFonts w:ascii="仿宋" w:eastAsia="仿宋" w:hAnsi="仿宋" w:cs="仿宋" w:hint="eastAsia"/>
          <w:sz w:val="32"/>
          <w:szCs w:val="32"/>
        </w:rPr>
        <w:t>政协湘西自治州委员会办公室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州审计局、州文化旅游广电局、州应急管理局、州卫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健</w:t>
      </w:r>
      <w:r>
        <w:rPr>
          <w:rFonts w:ascii="仿宋" w:eastAsia="仿宋" w:hAnsi="仿宋" w:cs="仿宋" w:hint="eastAsia"/>
          <w:sz w:val="32"/>
          <w:szCs w:val="32"/>
        </w:rPr>
        <w:t>康</w:t>
      </w:r>
      <w:r>
        <w:rPr>
          <w:rFonts w:ascii="仿宋" w:eastAsia="仿宋" w:hAnsi="仿宋" w:cs="仿宋" w:hint="eastAsia"/>
          <w:sz w:val="32"/>
          <w:szCs w:val="32"/>
        </w:rPr>
        <w:t>委</w:t>
      </w:r>
      <w:r>
        <w:rPr>
          <w:rFonts w:ascii="仿宋" w:eastAsia="仿宋" w:hAnsi="仿宋" w:cs="仿宋" w:hint="eastAsia"/>
          <w:sz w:val="32"/>
          <w:szCs w:val="32"/>
        </w:rPr>
        <w:t>员会</w:t>
      </w:r>
      <w:r>
        <w:rPr>
          <w:rFonts w:ascii="仿宋" w:eastAsia="仿宋" w:hAnsi="仿宋" w:cs="仿宋" w:hint="eastAsia"/>
          <w:sz w:val="32"/>
          <w:szCs w:val="32"/>
        </w:rPr>
        <w:t>、州委政策研究室、州广播电视台、州市场监督管理局、州发改委、国网湘西供电公司、州委统战部、州民族广播电视大学、州农业农村局、州住房公积金</w:t>
      </w:r>
      <w:r>
        <w:rPr>
          <w:rFonts w:ascii="仿宋" w:eastAsia="仿宋" w:hAnsi="仿宋" w:cs="仿宋" w:hint="eastAsia"/>
          <w:sz w:val="32"/>
          <w:szCs w:val="32"/>
        </w:rPr>
        <w:t>管理</w:t>
      </w:r>
      <w:r>
        <w:rPr>
          <w:rFonts w:ascii="仿宋" w:eastAsia="仿宋" w:hAnsi="仿宋" w:cs="仿宋" w:hint="eastAsia"/>
          <w:sz w:val="32"/>
          <w:szCs w:val="32"/>
        </w:rPr>
        <w:t>中心</w:t>
      </w:r>
      <w:r>
        <w:rPr>
          <w:rFonts w:ascii="仿宋" w:eastAsia="仿宋" w:hAnsi="仿宋" w:cs="仿宋" w:hint="eastAsia"/>
          <w:sz w:val="32"/>
          <w:szCs w:val="32"/>
        </w:rPr>
        <w:t>、州交通建设质量安全监督站、州粮食质量监测中心</w:t>
      </w:r>
    </w:p>
    <w:p w:rsidR="00B54F71" w:rsidRDefault="00B54F71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吉首市（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委组织部、市委宣传部、市委政法委、双塘镇街道办事处、丹青镇人民政府、市司法局、市城市管理和综合执法局、市信访局、市教育和体育局、市人力资源和社会保障局、市农业农村局、己略乡人民政府、市卫生健康局、市委党校、石家冲街道办事处、乾州街道办事处、矮寨镇人民政府、马颈坳镇人民政府、市铁路学校</w:t>
      </w:r>
    </w:p>
    <w:p w:rsidR="00B54F71" w:rsidRDefault="00B54F71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泸溪县（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县委办公室、县纪委监委、县委宣传部、县委组织部、县委统战部、县司法局、县城市管理和综合执法局、县统计局、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县总工会、县委党校、县残联、团县委、县妇联、武溪镇人民政府、洗溪镇人民政府、白羊溪乡人民政府、县白</w:t>
      </w:r>
      <w:r>
        <w:rPr>
          <w:rFonts w:ascii="仿宋" w:eastAsia="仿宋" w:hAnsi="仿宋" w:cs="仿宋" w:hint="eastAsia"/>
          <w:sz w:val="32"/>
          <w:szCs w:val="32"/>
        </w:rPr>
        <w:t>沙中学、县思源学校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54F71" w:rsidRDefault="00B54F71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凤凰县（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县委宣传部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县人民法院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县司法局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县民族宗教事务局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县教育和体育局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县供销合作</w:t>
      </w:r>
      <w:r>
        <w:rPr>
          <w:rFonts w:ascii="仿宋" w:eastAsia="仿宋" w:hAnsi="仿宋" w:cs="仿宋" w:hint="eastAsia"/>
          <w:sz w:val="32"/>
          <w:szCs w:val="32"/>
        </w:rPr>
        <w:t>社</w:t>
      </w:r>
      <w:r>
        <w:rPr>
          <w:rFonts w:ascii="仿宋" w:eastAsia="仿宋" w:hAnsi="仿宋" w:cs="仿宋" w:hint="eastAsia"/>
          <w:sz w:val="32"/>
          <w:szCs w:val="32"/>
        </w:rPr>
        <w:t>联合社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县农业农村局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县总工会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县自然资源局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县城市管理和综合执法局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县市场监督管理局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县妇联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县信访局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县人力资源和社会保障局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落潮井镇人民政府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麻冲乡人民政府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千工坪镇人民政府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县文昌阁小学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县第一中学</w:t>
      </w:r>
    </w:p>
    <w:p w:rsidR="00B54F71" w:rsidRDefault="00B54F71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古丈县（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</w:t>
      </w:r>
      <w:r>
        <w:rPr>
          <w:rFonts w:ascii="仿宋" w:eastAsia="仿宋" w:hAnsi="仿宋" w:cs="仿宋" w:hint="eastAsia"/>
          <w:sz w:val="32"/>
          <w:szCs w:val="32"/>
        </w:rPr>
        <w:t>委办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县人大办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县政府办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县委宣传部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县人民法院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县农业农村局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县城市管理</w:t>
      </w:r>
      <w:r>
        <w:rPr>
          <w:rFonts w:ascii="仿宋" w:eastAsia="仿宋" w:hAnsi="仿宋" w:cs="仿宋" w:hint="eastAsia"/>
          <w:sz w:val="32"/>
          <w:szCs w:val="32"/>
        </w:rPr>
        <w:t>和综合</w:t>
      </w:r>
      <w:r>
        <w:rPr>
          <w:rFonts w:ascii="仿宋" w:eastAsia="仿宋" w:hAnsi="仿宋" w:cs="仿宋" w:hint="eastAsia"/>
          <w:sz w:val="32"/>
          <w:szCs w:val="32"/>
        </w:rPr>
        <w:t>执法局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县文旅广电局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县财政局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县妇联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县烟草公司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默戎镇人民政府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古阳镇人民政府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岩头寨镇人民政府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红石林镇人民政府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坪坝镇人民政府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红星社区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默戎镇牛角山村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古丈县第一完全小学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湖南茶源律师事务所</w:t>
      </w:r>
    </w:p>
    <w:p w:rsidR="00B54F71" w:rsidRDefault="00B54F71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花垣县（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县委办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县人大办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县纪委监委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县委组织部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县委宣传部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县委政法委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县政府办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县人民检察院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县财政局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县人社局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县信访局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县司法局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花垣镇</w:t>
      </w:r>
      <w:r>
        <w:rPr>
          <w:rFonts w:ascii="仿宋" w:eastAsia="仿宋" w:hAnsi="仿宋" w:cs="仿宋" w:hint="eastAsia"/>
          <w:sz w:val="32"/>
          <w:szCs w:val="32"/>
        </w:rPr>
        <w:t>老正街社区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石栏镇人民政府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麻栗场镇人民政府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长乐乡人民政府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雅酉镇人民政府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边城镇人民政府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双龙镇人民政府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花垣镇人民政府</w:t>
      </w:r>
    </w:p>
    <w:p w:rsidR="00B54F71" w:rsidRDefault="00B54F71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保靖县（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）：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>县委办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县纪委监委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县委组织部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县委宣传部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县委政法委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县委统战部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县检察院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</w:t>
      </w:r>
      <w:r>
        <w:rPr>
          <w:rFonts w:ascii="仿宋" w:eastAsia="仿宋" w:hAnsi="仿宋" w:cs="仿宋" w:hint="eastAsia"/>
          <w:sz w:val="32"/>
          <w:szCs w:val="32"/>
        </w:rPr>
        <w:t>城市管理和综合执法局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县税务局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县林业局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县卫健局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县市场监督管理局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县统计局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县中医院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岳阳学校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保靖民族中学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吕洞山镇人民政府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毛沟镇人民政府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迁陵镇陇木峒村</w:t>
      </w:r>
    </w:p>
    <w:p w:rsidR="00B54F71" w:rsidRDefault="00B54F71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永顺县（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县委办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县纪委监委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县委宣传部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县委政法委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县委统战部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县政府办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县财政局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县司法局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县卫生健康局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县行政审批服务局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县妇联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灵溪镇人民政府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芙蓉镇人民政府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泽家镇人民政府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颗砂乡人民政府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对山乡人民政府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两岔</w:t>
      </w:r>
      <w:r>
        <w:rPr>
          <w:rFonts w:ascii="仿宋" w:eastAsia="仿宋" w:hAnsi="仿宋" w:cs="仿宋" w:hint="eastAsia"/>
          <w:sz w:val="32"/>
          <w:szCs w:val="32"/>
        </w:rPr>
        <w:t>乡</w:t>
      </w:r>
      <w:r>
        <w:rPr>
          <w:rFonts w:ascii="仿宋" w:eastAsia="仿宋" w:hAnsi="仿宋" w:cs="仿宋" w:hint="eastAsia"/>
          <w:sz w:val="32"/>
          <w:szCs w:val="32"/>
        </w:rPr>
        <w:t>司法所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溪洲中学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湘西沃康油茶生物科技有限公司</w:t>
      </w:r>
    </w:p>
    <w:p w:rsidR="00B54F71" w:rsidRDefault="00B54F71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龙山县（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县委办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县人大办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县纪委监委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县委政法委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县检察院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县自然资源局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县民政局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县市场监督管理局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县司法局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县妇幼保健院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石牌镇人民政府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水田坝镇人民政府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桂塘镇人民政府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内溪乡人民政府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里耶镇人民政府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民安街道办事处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苗儿滩人民政府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县第五小学</w:t>
      </w:r>
    </w:p>
    <w:p w:rsidR="00B54F71" w:rsidRDefault="00B54F71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高新区（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B54F71" w:rsidRDefault="009E17B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湘西经开区税务局、湘西高新区管委会政法部、湘西高新区吉凤街道湾溪社区</w:t>
      </w:r>
    </w:p>
    <w:p w:rsidR="00B54F71" w:rsidRDefault="00B54F71">
      <w:pPr>
        <w:spacing w:line="560" w:lineRule="exact"/>
        <w:rPr>
          <w:rFonts w:eastAsia="黑体"/>
          <w:sz w:val="30"/>
          <w:szCs w:val="30"/>
        </w:rPr>
      </w:pPr>
    </w:p>
    <w:p w:rsidR="00B54F71" w:rsidRDefault="00B54F71"/>
    <w:p w:rsidR="00B54F71" w:rsidRDefault="00B54F71"/>
    <w:p w:rsidR="00B54F71" w:rsidRDefault="00B54F71"/>
    <w:p w:rsidR="00B54F71" w:rsidRDefault="00B54F71"/>
    <w:p w:rsidR="00B54F71" w:rsidRDefault="009E17B5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</w:t>
      </w:r>
      <w:r>
        <w:rPr>
          <w:rFonts w:eastAsia="黑体"/>
          <w:sz w:val="30"/>
          <w:szCs w:val="30"/>
        </w:rPr>
        <w:t>、</w:t>
      </w:r>
      <w:r>
        <w:rPr>
          <w:rFonts w:eastAsia="黑体"/>
          <w:sz w:val="30"/>
          <w:szCs w:val="30"/>
        </w:rPr>
        <w:t>2016-2020</w:t>
      </w:r>
      <w:r>
        <w:rPr>
          <w:rFonts w:eastAsia="黑体"/>
          <w:sz w:val="30"/>
          <w:szCs w:val="30"/>
        </w:rPr>
        <w:t>年</w:t>
      </w:r>
      <w:r>
        <w:rPr>
          <w:rFonts w:eastAsia="黑体" w:hint="eastAsia"/>
          <w:sz w:val="30"/>
          <w:szCs w:val="30"/>
        </w:rPr>
        <w:t>湘西自治州</w:t>
      </w:r>
      <w:r>
        <w:rPr>
          <w:rFonts w:eastAsia="黑体"/>
          <w:sz w:val="30"/>
          <w:szCs w:val="30"/>
        </w:rPr>
        <w:t>普法工作先进</w:t>
      </w:r>
      <w:r>
        <w:rPr>
          <w:rFonts w:eastAsia="黑体" w:hint="eastAsia"/>
          <w:sz w:val="30"/>
          <w:szCs w:val="30"/>
        </w:rPr>
        <w:t>个人（共</w:t>
      </w:r>
      <w:r>
        <w:rPr>
          <w:rFonts w:eastAsia="黑体" w:hint="eastAsia"/>
          <w:sz w:val="30"/>
          <w:szCs w:val="30"/>
        </w:rPr>
        <w:t>91</w:t>
      </w:r>
      <w:r>
        <w:rPr>
          <w:rFonts w:eastAsia="黑体" w:hint="eastAsia"/>
          <w:sz w:val="30"/>
          <w:szCs w:val="30"/>
        </w:rPr>
        <w:t>名，拟表彰对象职务更新到</w:t>
      </w:r>
      <w:r>
        <w:rPr>
          <w:rFonts w:eastAsia="黑体" w:hint="eastAsia"/>
          <w:sz w:val="30"/>
          <w:szCs w:val="30"/>
        </w:rPr>
        <w:t>2021</w:t>
      </w:r>
      <w:r>
        <w:rPr>
          <w:rFonts w:eastAsia="黑体" w:hint="eastAsia"/>
          <w:sz w:val="30"/>
          <w:szCs w:val="30"/>
        </w:rPr>
        <w:t>年</w:t>
      </w:r>
      <w:r>
        <w:rPr>
          <w:rFonts w:eastAsia="黑体" w:hint="eastAsia"/>
          <w:sz w:val="30"/>
          <w:szCs w:val="30"/>
        </w:rPr>
        <w:t>8</w:t>
      </w:r>
      <w:r>
        <w:rPr>
          <w:rFonts w:eastAsia="黑体" w:hint="eastAsia"/>
          <w:sz w:val="30"/>
          <w:szCs w:val="30"/>
        </w:rPr>
        <w:t>月</w:t>
      </w:r>
      <w:r>
        <w:rPr>
          <w:rFonts w:eastAsia="黑体" w:hint="eastAsia"/>
          <w:sz w:val="30"/>
          <w:szCs w:val="30"/>
        </w:rPr>
        <w:t>20</w:t>
      </w:r>
      <w:r>
        <w:rPr>
          <w:rFonts w:eastAsia="黑体" w:hint="eastAsia"/>
          <w:sz w:val="30"/>
          <w:szCs w:val="30"/>
        </w:rPr>
        <w:t>日）：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州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直（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明峰：州委宣传部新闻科科长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廖振宇：州委政法委四级主任科员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竹：州政府办协调联络科干部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麻萌萌：州政协社情民意中心副主任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彭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程：州人民检察院第一检察部副主任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杨芳玉：州文化旅游广电局政策法规科干部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丽：州司法局普法与依法治理科科长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张维佳：州司法局律师管理科副科长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波：湖南生元律师事务所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彭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慧：州卫健委法监科工作人员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欧阳兴平：州税务局二级高级主办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明：州妇联党组成员、副主席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李虹昆：湘西职院团委副书记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黎：州人民医院普法专干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凯：州市场监督管理局法规科长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宋泽松：州委统战部办公室副主任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王继伟：州农业农村局普法专干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涛：州纪委监委普法人员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忱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澄：团结报人事科职员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华：州科协普法专干</w:t>
      </w:r>
    </w:p>
    <w:p w:rsidR="00B54F71" w:rsidRDefault="00B54F71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吉首市（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挺：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市纪委副书记、市监察委员会副主任，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市委宣传部常务副部长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田光玉：市财政局党组书记、局长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勤：市司法局己略司法所所长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刚：市司法局双塘司法所所长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邱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琳：市司法局普法与依法治理股股长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唐小平：市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城市管理和综合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执法局政策法规股股长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羽：市人民法院法官助理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杰：州生态环境局吉首分局工作人员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勤：市文化旅游广电局工作人员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浩：镇溪街道办事处党工委委员、副主任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吴志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：峒河街道办事处综合治理办工作人员</w:t>
      </w:r>
    </w:p>
    <w:p w:rsidR="00B54F71" w:rsidRDefault="00B54F71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泸溪县：（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B54F71" w:rsidRDefault="009E17B5">
      <w:pPr>
        <w:spacing w:line="4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杨乾旺：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县应急管理局局长</w:t>
      </w:r>
    </w:p>
    <w:p w:rsidR="00B54F71" w:rsidRDefault="009E17B5">
      <w:pPr>
        <w:spacing w:line="4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张晚莲：县教育和体育局法规股股长</w:t>
      </w:r>
    </w:p>
    <w:p w:rsidR="00B54F71" w:rsidRDefault="009E17B5">
      <w:pPr>
        <w:pStyle w:val="a3"/>
        <w:widowControl/>
        <w:spacing w:beforeAutospacing="0" w:afterAutospacing="0" w:line="480" w:lineRule="exact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萍：县财政局税政法规股股长</w:t>
      </w:r>
    </w:p>
    <w:p w:rsidR="00B54F71" w:rsidRDefault="009E17B5">
      <w:pPr>
        <w:spacing w:line="4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玲：县司法局普法与依法治理股股长</w:t>
      </w:r>
    </w:p>
    <w:p w:rsidR="00B54F71" w:rsidRDefault="009E17B5">
      <w:pPr>
        <w:spacing w:line="4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刘力沛：洗溪镇人民政府司法员</w:t>
      </w:r>
    </w:p>
    <w:p w:rsidR="00B54F71" w:rsidRDefault="009E17B5">
      <w:pPr>
        <w:spacing w:line="4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泽：石榴坪乡人民政府司法员</w:t>
      </w:r>
    </w:p>
    <w:p w:rsidR="00B54F71" w:rsidRDefault="009E17B5">
      <w:pPr>
        <w:spacing w:line="4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刘成军：泸溪县人民医院平安办主任、普法专干</w:t>
      </w:r>
    </w:p>
    <w:p w:rsidR="00B54F71" w:rsidRDefault="00B54F71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凤凰县：（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春：县司法局党组书记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田乐乐：县信访局办公室主任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武：县退役军人事务局副局长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吴周贤：县人民法院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副院长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龙莉琴：千工坪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司法所司法助理员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麻龙威：麻冲乡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人民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政府副乡长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曾德长：县沱江镇箭道坪小学教师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邓仕秀：县沱江镇箭道坪小学教师</w:t>
      </w:r>
    </w:p>
    <w:p w:rsidR="00B54F71" w:rsidRDefault="00B54F71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古丈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邓晓东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古丈县委书记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石潇潇：县委政法委基层社会治理股股长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程：县公安局古阳派出所所长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李佳佳：县检察院办公室主任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粟水香：县司法局普法与依法治理股股长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王素文：县政协办公室副主任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石泽源：县司法局坪坝司法所所长</w:t>
      </w:r>
    </w:p>
    <w:p w:rsidR="00B54F71" w:rsidRDefault="00B54F71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花垣县：（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廖昭俊：县委常委、常务副县长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鲁民明：县委常委、组织部部长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钱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杨：县财政局党组书记、局长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全必艳：县司法局办公室主任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彭宇新：双龙司法所司法助理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龙群星：龙潭法律服务所主任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姚娟娟：花垣镇柑子园社区支书、主任</w:t>
      </w:r>
    </w:p>
    <w:p w:rsidR="00B54F71" w:rsidRDefault="00B54F71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保靖县：（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尹海霞：县人大常委会党组书记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何绪林：县人民政府副县长、公安局局长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宇：县司法局局副局长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明：比耳镇党委书记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李景杰：县法院城郊法庭负责人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吴天宇：县商务局党组书记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梁香风：县农业农村局法规股长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宋宗恒：县自然资源局执法监察大队副队长</w:t>
      </w:r>
    </w:p>
    <w:p w:rsidR="00B54F71" w:rsidRDefault="00B54F71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永顺县：（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君：县人民政府副县长、县公安局长</w:t>
      </w:r>
    </w:p>
    <w:p w:rsidR="00B54F71" w:rsidRDefault="009E17B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彭春宏：县人大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机关四级调研员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敏：松柏镇党委书记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芬：</w:t>
      </w:r>
      <w:r>
        <w:rPr>
          <w:rFonts w:ascii="仿宋_GB2312" w:eastAsia="仿宋_GB2312" w:hint="eastAsia"/>
          <w:sz w:val="32"/>
          <w:szCs w:val="32"/>
        </w:rPr>
        <w:t>中共永顺</w:t>
      </w:r>
      <w:r>
        <w:rPr>
          <w:rFonts w:ascii="仿宋_GB2312" w:eastAsia="仿宋_GB2312" w:hint="eastAsia"/>
          <w:sz w:val="32"/>
          <w:szCs w:val="32"/>
        </w:rPr>
        <w:t>县委组织部副部长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朱晓玲：县司法局党组成员、政工室主任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岚：县司法局普法与依法治理股股长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沈玲丹：泽家司法所人员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明：颗砂司法所长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杜咸</w:t>
      </w:r>
      <w:r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>：灵溪镇连洞岗社区书记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王本松：万坪镇中心完全小学支部书记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校长</w:t>
      </w:r>
    </w:p>
    <w:p w:rsidR="00B54F71" w:rsidRDefault="00B54F71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龙山县：（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陈新祥：县文联党组成员、主席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罗胜东：县水利局党组书记、局长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燕良兴：县教体局党组成员、县人民政府主任督学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朱书付：县文化旅游广电局法规股副股长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芳：县司法局法宣股股长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张永召：县司法局规范性文件管理股股长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珍：县司法局石羔司法所司法员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艳：县司法局靛房司法所司法员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荐：县司法局兴隆司法所所长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彭民永：县司法局内溪司法所司法员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杨玉洁：县司法局召市司法所司法员</w:t>
      </w:r>
    </w:p>
    <w:p w:rsidR="00B54F71" w:rsidRDefault="00B54F71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高新区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54F71" w:rsidRDefault="009E17B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刘昊翎：吉凤街道办事处综治办副主任</w:t>
      </w:r>
    </w:p>
    <w:p w:rsidR="00B54F71" w:rsidRDefault="009E17B5">
      <w:pPr>
        <w:spacing w:line="480" w:lineRule="exact"/>
        <w:rPr>
          <w:rFonts w:eastAsia="黑体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向忠：湘西高新区管委会政法部副部长</w:t>
      </w:r>
    </w:p>
    <w:sectPr w:rsidR="00B54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B7A5D"/>
    <w:rsid w:val="009E17B5"/>
    <w:rsid w:val="00B54F71"/>
    <w:rsid w:val="0152228F"/>
    <w:rsid w:val="146B0645"/>
    <w:rsid w:val="16CC4A91"/>
    <w:rsid w:val="1DED6CA8"/>
    <w:rsid w:val="2B165347"/>
    <w:rsid w:val="2C080679"/>
    <w:rsid w:val="2CBE4D43"/>
    <w:rsid w:val="367555F8"/>
    <w:rsid w:val="376B7A5D"/>
    <w:rsid w:val="3DD125DE"/>
    <w:rsid w:val="3F022634"/>
    <w:rsid w:val="42BD5666"/>
    <w:rsid w:val="45442F3E"/>
    <w:rsid w:val="489A4A0F"/>
    <w:rsid w:val="65343F84"/>
    <w:rsid w:val="6F227E87"/>
    <w:rsid w:val="71AF7E8A"/>
    <w:rsid w:val="74C60552"/>
    <w:rsid w:val="774D66CD"/>
    <w:rsid w:val="7E9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526</Words>
  <Characters>3002</Characters>
  <Application>Microsoft Office Word</Application>
  <DocSecurity>0</DocSecurity>
  <Lines>25</Lines>
  <Paragraphs>7</Paragraphs>
  <ScaleCrop>false</ScaleCrop>
  <Company>HP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吾忧</dc:creator>
  <cp:lastModifiedBy>frank liu</cp:lastModifiedBy>
  <cp:revision>2</cp:revision>
  <dcterms:created xsi:type="dcterms:W3CDTF">2021-12-20T08:45:00Z</dcterms:created>
  <dcterms:modified xsi:type="dcterms:W3CDTF">2021-12-20T08:45:00Z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3B546ED9986547BA8AD2A439EBE2F721</vt:lpwstr>
  </property>
</Properties>
</file>